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F" w:rsidRDefault="007320CF" w:rsidP="007A6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62A7" w:rsidRP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2A7">
        <w:rPr>
          <w:rFonts w:ascii="Times New Roman" w:hAnsi="Times New Roman" w:cs="Times New Roman"/>
          <w:b/>
          <w:sz w:val="72"/>
          <w:szCs w:val="72"/>
        </w:rPr>
        <w:t>KONCEPCJA FUNKCJONOWANIA</w:t>
      </w: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2A7">
        <w:rPr>
          <w:rFonts w:ascii="Times New Roman" w:hAnsi="Times New Roman" w:cs="Times New Roman"/>
          <w:b/>
          <w:sz w:val="72"/>
          <w:szCs w:val="72"/>
        </w:rPr>
        <w:t xml:space="preserve"> I ROZWOJU SZKOŁY PODSTAWOWEJ NR 6 IM. MARII KONOPNICKIEJ W BĘDZINIE</w:t>
      </w:r>
    </w:p>
    <w:p w:rsidR="00386795" w:rsidRDefault="00386795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NA LATA 2022-2027</w:t>
      </w: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7A62A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62A7" w:rsidRDefault="007A62A7" w:rsidP="00386795">
      <w:pPr>
        <w:rPr>
          <w:rFonts w:ascii="Times New Roman" w:hAnsi="Times New Roman" w:cs="Times New Roman"/>
          <w:b/>
          <w:sz w:val="72"/>
          <w:szCs w:val="72"/>
        </w:rPr>
      </w:pPr>
    </w:p>
    <w:p w:rsidR="007A62A7" w:rsidRPr="00517C19" w:rsidRDefault="007A62A7" w:rsidP="00517C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C19" w:rsidRDefault="00517C19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lastRenderedPageBreak/>
        <w:t>Koncepcja funkcjonowania i rozwoju szkoły przygotowana została na podstawie dotychczasowego dorobku szkoły, możliwości szkoły oraz kadry placówki. Uwzględnia obowiązujące przepisy prawa oświatowego, dokumenty wewnątrzszkolne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,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wnioski z pracy szkoły oraz sprawowanego przez dyrektora nadzoru pedagogicznego.</w:t>
      </w:r>
    </w:p>
    <w:p w:rsidR="00517C19" w:rsidRDefault="00517C19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W swojej dalszej pracy na stanowisku dyrektora chciałabym zachować pewne działania i pomysły, które realizowane były w poprzedniej mojej koncepcji.</w:t>
      </w:r>
    </w:p>
    <w:p w:rsidR="00517C19" w:rsidRPr="008B5951" w:rsidRDefault="00517C19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b/>
          <w:sz w:val="28"/>
          <w:szCs w:val="28"/>
        </w:rPr>
      </w:pPr>
      <w:r w:rsidRPr="008B5951">
        <w:rPr>
          <w:rFonts w:ascii="Times New Roman" w:eastAsia="Calibri Light" w:hAnsi="Times New Roman" w:cs="Times New Roman"/>
          <w:b/>
          <w:sz w:val="28"/>
          <w:szCs w:val="28"/>
        </w:rPr>
        <w:t>Należą do nich:</w:t>
      </w:r>
    </w:p>
    <w:p w:rsidR="00517C19" w:rsidRDefault="00517C19" w:rsidP="00AB053F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-projekty euro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pejskie Erasmus plus (oferta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wymiany 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 xml:space="preserve">dla </w:t>
      </w:r>
      <w:r>
        <w:rPr>
          <w:rFonts w:ascii="Times New Roman" w:eastAsia="Calibri Light" w:hAnsi="Times New Roman" w:cs="Times New Roman"/>
          <w:sz w:val="28"/>
          <w:szCs w:val="28"/>
        </w:rPr>
        <w:t>uczniów)</w:t>
      </w:r>
      <w:r w:rsidR="00AB053F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517C19" w:rsidRPr="00AB053F" w:rsidRDefault="00517C19" w:rsidP="00AB053F">
      <w:pPr>
        <w:spacing w:line="360" w:lineRule="auto"/>
        <w:contextualSpacing/>
        <w:jc w:val="both"/>
      </w:pPr>
      <w:r w:rsidRPr="00AB053F">
        <w:rPr>
          <w:rFonts w:ascii="Times New Roman" w:eastAsia="Calibri Light" w:hAnsi="Times New Roman" w:cs="Times New Roman"/>
          <w:sz w:val="28"/>
          <w:szCs w:val="28"/>
        </w:rPr>
        <w:t>-pielęgnowanie tradycji szkoły i regionu (Dzień patrona, impreza środowiskowa Barbórka, Międzyszkolny Rajd na Wzgórze Św. Doroty</w:t>
      </w:r>
      <w:r w:rsidR="008B5951" w:rsidRPr="00AB053F">
        <w:rPr>
          <w:rFonts w:ascii="Times New Roman" w:eastAsia="Calibri Light" w:hAnsi="Times New Roman" w:cs="Times New Roman"/>
          <w:sz w:val="28"/>
          <w:szCs w:val="28"/>
        </w:rPr>
        <w:t xml:space="preserve">, </w:t>
      </w:r>
      <w:r w:rsidR="008B5951" w:rsidRPr="00AB053F">
        <w:rPr>
          <w:rFonts w:ascii="Times New Roman" w:hAnsi="Times New Roman" w:cs="Times New Roman"/>
          <w:sz w:val="28"/>
          <w:szCs w:val="28"/>
        </w:rPr>
        <w:t>Będzińskie Mikołajki, Kiermasz Świąteczny, Grodzieckie ubieranie choinki, Będziński Orszak Trzech Króli,</w:t>
      </w:r>
      <w:r w:rsidR="00AB053F" w:rsidRPr="00AB053F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AB053F" w:rsidRPr="00AB053F">
        <w:rPr>
          <w:rFonts w:ascii="Times New Roman" w:hAnsi="Times New Roman" w:cs="Times New Roman"/>
          <w:sz w:val="28"/>
          <w:szCs w:val="28"/>
        </w:rPr>
        <w:t xml:space="preserve">Wigilia szkolna, Kiermasz Świąteczny, Dzień Sportu, Dzień Dziecka, Piknik Czytelniczy, Pasowanie na ucznia klasy pierwszej, </w:t>
      </w:r>
      <w:r w:rsidR="00AB053F">
        <w:rPr>
          <w:rFonts w:ascii="Times New Roman" w:hAnsi="Times New Roman" w:cs="Times New Roman"/>
          <w:sz w:val="28"/>
          <w:szCs w:val="28"/>
        </w:rPr>
        <w:t>Dzień Otwarty),</w:t>
      </w:r>
    </w:p>
    <w:p w:rsidR="00517C19" w:rsidRPr="008B5951" w:rsidRDefault="008B5951" w:rsidP="00AB053F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5951">
        <w:rPr>
          <w:rFonts w:ascii="Times New Roman" w:eastAsia="Calibri Light" w:hAnsi="Times New Roman" w:cs="Times New Roman"/>
          <w:sz w:val="28"/>
          <w:szCs w:val="28"/>
        </w:rPr>
        <w:t xml:space="preserve">-projekty </w:t>
      </w:r>
      <w:proofErr w:type="spellStart"/>
      <w:r w:rsidRPr="008B5951">
        <w:rPr>
          <w:rFonts w:ascii="Times New Roman" w:eastAsia="Calibri Light" w:hAnsi="Times New Roman" w:cs="Times New Roman"/>
          <w:sz w:val="28"/>
          <w:szCs w:val="28"/>
        </w:rPr>
        <w:t>wolontarystyczne</w:t>
      </w:r>
      <w:proofErr w:type="spellEnd"/>
      <w:r w:rsidRPr="008B5951">
        <w:rPr>
          <w:rFonts w:ascii="Times New Roman" w:eastAsia="Calibri Light" w:hAnsi="Times New Roman" w:cs="Times New Roman"/>
          <w:sz w:val="28"/>
          <w:szCs w:val="28"/>
        </w:rPr>
        <w:t>:</w:t>
      </w:r>
      <w:r w:rsidR="0065161C">
        <w:rPr>
          <w:rFonts w:ascii="Times New Roman" w:hAnsi="Times New Roman" w:cs="Times New Roman"/>
          <w:sz w:val="28"/>
          <w:szCs w:val="28"/>
        </w:rPr>
        <w:t xml:space="preserve"> </w:t>
      </w:r>
      <w:r w:rsidRPr="008B5951">
        <w:rPr>
          <w:rFonts w:ascii="Times New Roman" w:hAnsi="Times New Roman" w:cs="Times New Roman"/>
          <w:sz w:val="28"/>
          <w:szCs w:val="28"/>
        </w:rPr>
        <w:t xml:space="preserve">Miejskie obchody Dnia wolontariusza, Projekt Wolontariatu ,,Kto bardziej opuszczony’’, </w:t>
      </w:r>
    </w:p>
    <w:p w:rsidR="008B5951" w:rsidRDefault="008B5951" w:rsidP="00AB053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 Light" w:hAnsi="Times New Roman" w:cs="Times New Roman"/>
          <w:sz w:val="28"/>
          <w:szCs w:val="28"/>
        </w:rPr>
        <w:t xml:space="preserve">- </w:t>
      </w:r>
      <w:r w:rsidR="00AB053F">
        <w:rPr>
          <w:rFonts w:ascii="Times New Roman" w:hAnsi="Times New Roman" w:cs="Times New Roman"/>
          <w:sz w:val="28"/>
          <w:szCs w:val="28"/>
        </w:rPr>
        <w:t>s</w:t>
      </w:r>
      <w:r w:rsidRPr="008B5951">
        <w:rPr>
          <w:rFonts w:ascii="Times New Roman" w:hAnsi="Times New Roman" w:cs="Times New Roman"/>
          <w:sz w:val="28"/>
          <w:szCs w:val="28"/>
        </w:rPr>
        <w:t>zkolone programy prozdrowotne, ogólnopolska akcja ,,Rowerowy Maj’’, turnieju o puchar Tymbarku ,,Zielone wyzwania’’, Szkolny projekt ,,My spo</w:t>
      </w:r>
      <w:r w:rsidR="00AB053F">
        <w:rPr>
          <w:rFonts w:ascii="Times New Roman" w:hAnsi="Times New Roman" w:cs="Times New Roman"/>
          <w:sz w:val="28"/>
          <w:szCs w:val="28"/>
        </w:rPr>
        <w:t>rt hobby’’ – jak dbać o zdrowie,</w:t>
      </w:r>
    </w:p>
    <w:p w:rsidR="00AB053F" w:rsidRPr="00AB053F" w:rsidRDefault="00AB053F" w:rsidP="00AB053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053F">
        <w:rPr>
          <w:rFonts w:ascii="Times New Roman" w:eastAsia="Times New Roman" w:hAnsi="Times New Roman" w:cs="Times New Roman"/>
          <w:sz w:val="28"/>
          <w:szCs w:val="28"/>
        </w:rPr>
        <w:t xml:space="preserve"> działania w zakresie edukacji ekologicznej: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Dzień czystego powietrza, projekt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ekoeksperymentatorium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3F" w:rsidRPr="008B5951" w:rsidRDefault="00AB053F" w:rsidP="008B5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1" w:rsidRDefault="008B5951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517C19" w:rsidRDefault="00517C19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AB053F" w:rsidRDefault="00AB053F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AB053F" w:rsidRDefault="00AB053F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AB053F" w:rsidRDefault="00AB053F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AB053F" w:rsidRDefault="00AB053F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lastRenderedPageBreak/>
        <w:t xml:space="preserve">Nadrzędnym celem koncepcji funkcjonowania szkoły jest </w:t>
      </w: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Rozwój 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>uczniów, nauczycieli, rodziców, jak również podejmowanie działań służących promowaniu wartości oraz edukacji we współczesnym świecie,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>które byłyby nowatorskie i kształciły kompetencje na miarę XXI wieku.</w:t>
      </w:r>
    </w:p>
    <w:p w:rsidR="00386795" w:rsidRPr="00386795" w:rsidRDefault="00386795" w:rsidP="00386795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sz w:val="28"/>
          <w:szCs w:val="28"/>
        </w:rPr>
      </w:pPr>
    </w:p>
    <w:p w:rsidR="00386795" w:rsidRPr="00386795" w:rsidRDefault="00386795" w:rsidP="00386795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sz w:val="28"/>
          <w:szCs w:val="28"/>
        </w:rPr>
      </w:pPr>
      <w:r w:rsidRPr="00386795">
        <w:rPr>
          <w:rFonts w:ascii="Times New Roman" w:eastAsia="Calibri Light" w:hAnsi="Times New Roman" w:cs="Times New Roman"/>
          <w:b/>
          <w:sz w:val="28"/>
          <w:szCs w:val="28"/>
        </w:rPr>
        <w:t>Wizja</w:t>
      </w:r>
      <w:r w:rsidR="000D5906">
        <w:rPr>
          <w:rFonts w:ascii="Times New Roman" w:eastAsia="Calibri Light" w:hAnsi="Times New Roman" w:cs="Times New Roman"/>
          <w:b/>
          <w:sz w:val="28"/>
          <w:szCs w:val="28"/>
        </w:rPr>
        <w:t xml:space="preserve"> szkoły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386795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,,Nowoczesna szkoła w nieustającym rozwoju’’</w:t>
      </w:r>
    </w:p>
    <w:p w:rsidR="00386795" w:rsidRPr="00386795" w:rsidRDefault="00386795" w:rsidP="00386795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szkoła szczęśliwa, przyjazna uczniom i rozumiejąca ich potrzeby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szkoła, która będzie dbała o dobre samopoczucie  dzieci i młodzieży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0D5906" w:rsidP="000D5906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szkoła, gdzie wszyscy członkowie wspólnoty czują, że mają coś do 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powiedzenia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szkoła diagnozująca potrzeby całej społeczności szkolnej oraz prowadząca permanentną ewaluację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.</w:t>
      </w:r>
    </w:p>
    <w:p w:rsidR="007A62A7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Priorytetem naszej szkoły jest przestrzeganie wszelkich zasad, które właściwie kształtują osobowość młodego człowieka oraz przygotowują go do odnoszenia sukcesów w nauce i w życiu na miarę jego możliwości.</w:t>
      </w:r>
    </w:p>
    <w:p w:rsidR="00386795" w:rsidRPr="004B5586" w:rsidRDefault="00386795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Jak chcemy to osiągnąć?</w:t>
      </w:r>
    </w:p>
    <w:p w:rsidR="007A62A7" w:rsidRPr="004B5586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Priorytet 1- Podstawa funkcjonowania i rozwoju szkoły:</w:t>
      </w:r>
    </w:p>
    <w:p w:rsidR="007A62A7" w:rsidRPr="004B5586" w:rsidRDefault="007A62A7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Stanowią ją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 xml:space="preserve"> fundamentalne wartości ważne dla całej społeczności szkolnej, 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  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>któ</w:t>
      </w:r>
      <w:r w:rsidR="00C222AE">
        <w:rPr>
          <w:rFonts w:ascii="Times New Roman" w:eastAsia="Calibri Light" w:hAnsi="Times New Roman" w:cs="Times New Roman"/>
          <w:sz w:val="28"/>
          <w:szCs w:val="28"/>
        </w:rPr>
        <w:t>re będą jednocześnie podstawą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 xml:space="preserve"> budowy programu profilaktyczno-wychowawczego, </w:t>
      </w:r>
      <w:r>
        <w:rPr>
          <w:rFonts w:ascii="Times New Roman" w:eastAsia="Calibri Light" w:hAnsi="Times New Roman" w:cs="Times New Roman"/>
          <w:sz w:val="28"/>
          <w:szCs w:val="28"/>
        </w:rPr>
        <w:t>poprzez który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 xml:space="preserve"> szkoła będz</w:t>
      </w:r>
      <w:r w:rsidR="00C222AE">
        <w:rPr>
          <w:rFonts w:ascii="Times New Roman" w:eastAsia="Calibri Light" w:hAnsi="Times New Roman" w:cs="Times New Roman"/>
          <w:sz w:val="28"/>
          <w:szCs w:val="28"/>
        </w:rPr>
        <w:t xml:space="preserve">ie spełniać funkcję wychowawczą, opiekuńczą i profilaktyczną. Działania ukierunkowane na wychowanie ucznia, który ma być człowiekiem uczciwym, umiejącym żyć z innymi i dla innych, który akceptuje siebie, ma poczucie własnej wartości i jest odpowiedzialny za podejmowane decyzje. Najważniejsze zadania szkoły z tego obszaru dotyczą wspierania dzieci i młodzieży w rozwoju ku pełnej dojrzałości fizycznej, </w:t>
      </w:r>
      <w:r w:rsidR="00C222AE">
        <w:rPr>
          <w:rFonts w:ascii="Times New Roman" w:eastAsia="Calibri Light" w:hAnsi="Times New Roman" w:cs="Times New Roman"/>
          <w:sz w:val="28"/>
          <w:szCs w:val="28"/>
        </w:rPr>
        <w:lastRenderedPageBreak/>
        <w:t>emocjonalnej, intelektualnej, duchowej, społecznej zgodnie z możliwościami uczniów. W realizacji zadań wychowawczych kluczowe będą jednolite oddziaływania rodziców i szkoły.</w:t>
      </w:r>
    </w:p>
    <w:p w:rsidR="000D5906" w:rsidRPr="004B5586" w:rsidRDefault="000D5906" w:rsidP="00C222AE">
      <w:pPr>
        <w:spacing w:line="0" w:lineRule="atLeas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Wartości:</w:t>
      </w:r>
    </w:p>
    <w:p w:rsidR="000D5906" w:rsidRPr="004B5586" w:rsidRDefault="000D5906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 xml:space="preserve">Wizja szkoły będzie realizować przede wszystkim podmiotowy system budowania relacji </w:t>
      </w: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nauczyciel-uczeń-rodzic.</w:t>
      </w:r>
    </w:p>
    <w:p w:rsidR="007A62A7" w:rsidRPr="004B5586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0D5906" w:rsidRPr="004B5586" w:rsidRDefault="000D5906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C222AE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innowacyjne programy wychowawczo-profilaktyczne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nawiązanie współpracy z uczelniami wyższymi, celem wdrożenia do praktyki 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szkolnej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nowoczesnych teorii z zakresu wychowania i rozwoju dziecka oraz wykorzystania nowoczesnych narzędzi do diagnozowania </w:t>
      </w:r>
      <w:proofErr w:type="spellStart"/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zachowań</w:t>
      </w:r>
      <w:proofErr w:type="spellEnd"/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i norm społecznych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222AE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współpraca ze środowiskiem lokalnym</w:t>
      </w:r>
      <w:r w:rsidR="000D5906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-tzw. ,,Kluby dobrej rozmowy’’ (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nauka umiejętności konstruktywnej rozmowy</w:t>
      </w:r>
      <w:r>
        <w:rPr>
          <w:rFonts w:ascii="Times New Roman" w:eastAsia="Calibri Light" w:hAnsi="Times New Roman" w:cs="Times New Roman"/>
          <w:sz w:val="28"/>
          <w:szCs w:val="28"/>
        </w:rPr>
        <w:t>)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E6D51" w:rsidRDefault="000D5906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kultywowanie tradycji skupionej wokół systemu wychowawcze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go szkoły, </w:t>
      </w:r>
    </w:p>
    <w:p w:rsidR="007A62A7" w:rsidRPr="004B5586" w:rsidRDefault="00386795" w:rsidP="00386795">
      <w:pPr>
        <w:spacing w:line="360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w tym patrona szkoły,</w:t>
      </w:r>
    </w:p>
    <w:p w:rsidR="000D5906" w:rsidRDefault="000D5906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>komunikacja – dbałość o dobry przepływ informacji, dbałość o znajomość prawa, dostępność dokumentów, regulaminów,</w:t>
      </w:r>
      <w:r w:rsidR="007A62A7" w:rsidRPr="004B5586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="00386795">
        <w:rPr>
          <w:rFonts w:ascii="Times New Roman" w:hAnsi="Times New Roman" w:cs="Times New Roman"/>
          <w:w w:val="105"/>
          <w:sz w:val="28"/>
          <w:szCs w:val="28"/>
        </w:rPr>
        <w:t>procedur,</w:t>
      </w:r>
    </w:p>
    <w:p w:rsidR="007A62A7" w:rsidRDefault="000D5906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 w:rsidR="007A62A7">
        <w:rPr>
          <w:rFonts w:ascii="Times New Roman" w:hAnsi="Times New Roman" w:cs="Times New Roman"/>
          <w:w w:val="105"/>
          <w:sz w:val="28"/>
          <w:szCs w:val="28"/>
        </w:rPr>
        <w:t>polityka otwartych drzwi dyrektora</w:t>
      </w:r>
    </w:p>
    <w:p w:rsidR="00AB053F" w:rsidRDefault="00386795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 w:rsidR="007A62A7">
        <w:rPr>
          <w:rFonts w:ascii="Times New Roman" w:hAnsi="Times New Roman" w:cs="Times New Roman"/>
          <w:w w:val="105"/>
          <w:sz w:val="28"/>
          <w:szCs w:val="28"/>
        </w:rPr>
        <w:t>zaktywizowanie uczniów i rodziców poprzez prowadzenie debat</w:t>
      </w:r>
    </w:p>
    <w:p w:rsidR="007A62A7" w:rsidRDefault="007A62A7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i konsultacji ,,Nasza szkoła dziś i jutro’’</w:t>
      </w:r>
      <w:r w:rsidR="00386795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517C19" w:rsidRDefault="00517C19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17C19" w:rsidRDefault="00517C19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B053F" w:rsidRDefault="00AB053F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AB053F" w:rsidRDefault="00AB053F" w:rsidP="00386795">
      <w:pPr>
        <w:pStyle w:val="Akapitzlist"/>
        <w:widowControl w:val="0"/>
        <w:tabs>
          <w:tab w:val="left" w:pos="542"/>
        </w:tabs>
        <w:autoSpaceDE w:val="0"/>
        <w:autoSpaceDN w:val="0"/>
        <w:spacing w:line="360" w:lineRule="auto"/>
        <w:ind w:left="0" w:right="121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A62A7" w:rsidRPr="004B5586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386795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lastRenderedPageBreak/>
        <w:t>Priorytet 2- Działania podejmowane przez wszystkich członków społeczności szkolnej</w:t>
      </w:r>
      <w:r w:rsidR="00386795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 </w:t>
      </w: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w następujących obszarach:</w:t>
      </w:r>
    </w:p>
    <w:p w:rsidR="00517C19" w:rsidRPr="004B5586" w:rsidRDefault="00517C19" w:rsidP="00386795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- EDUKACJA</w:t>
      </w:r>
    </w:p>
    <w:p w:rsidR="007A62A7" w:rsidRPr="004B5586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- NOWOCZESNE TECHONOLOGIE</w:t>
      </w:r>
    </w:p>
    <w:p w:rsidR="007A62A7" w:rsidRPr="004B5586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- ZDROWIE</w:t>
      </w:r>
    </w:p>
    <w:p w:rsidR="007A62A7" w:rsidRPr="004B5586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- BEZPIECZEŃSTWO</w:t>
      </w:r>
    </w:p>
    <w:p w:rsidR="007A62A7" w:rsidRDefault="007A62A7" w:rsidP="007A62A7">
      <w:pPr>
        <w:spacing w:line="276" w:lineRule="auto"/>
        <w:ind w:left="20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- WSPÓŁPRACA</w:t>
      </w:r>
    </w:p>
    <w:p w:rsidR="007A62A7" w:rsidRPr="004B5586" w:rsidRDefault="007A62A7" w:rsidP="007A62A7">
      <w:pPr>
        <w:spacing w:line="0" w:lineRule="atLeast"/>
        <w:ind w:left="20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EDUKACJA:</w:t>
      </w:r>
    </w:p>
    <w:p w:rsidR="007A62A7" w:rsidRPr="004B5586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E6D51" w:rsidRDefault="007E6D51" w:rsidP="007E6D51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 xml:space="preserve">Głównym celem pracy edukacyjnej jest dążenie do wszechstronnego rozwoju ucznia. Zdaniem szkoły jest wyposażenie ucznia w wiedzę i kompetencje, by był odpowiedzialnym, kreatywnym i wrażliwym człowiekiem, aby potrafił uczyć się całe życie. Szkoła ma zapewnić wysoki poziom procesu dydaktycznego, stwarzający każdemu uczniowi szansę rozwoju, umożliwiający osiąganie wysokich efektów dydaktycznych. Zadaniem dyrektora szkoły </w:t>
      </w:r>
    </w:p>
    <w:p w:rsidR="007A62A7" w:rsidRDefault="007E6D51" w:rsidP="007E6D51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i główną funkcją szkoły jest organizowanie procesu dydaktyczno-wychowawczego. Niezwykle ważne jest aby poruszać się w tym obszarze sp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rawnie i kompetentnie, organizować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działania z korzyścią dla rozwoju uczniów.</w:t>
      </w:r>
    </w:p>
    <w:p w:rsidR="007E6D51" w:rsidRPr="007E6D51" w:rsidRDefault="007E6D51" w:rsidP="007E6D51">
      <w:pPr>
        <w:spacing w:line="360" w:lineRule="auto"/>
        <w:jc w:val="both"/>
        <w:rPr>
          <w:rFonts w:ascii="Times New Roman" w:eastAsia="Calibri Light" w:hAnsi="Times New Roman" w:cs="Times New Roman"/>
          <w:b/>
          <w:sz w:val="28"/>
          <w:szCs w:val="28"/>
        </w:rPr>
      </w:pPr>
      <w:r w:rsidRPr="007E6D51">
        <w:rPr>
          <w:rFonts w:ascii="Times New Roman" w:eastAsia="Calibri Light" w:hAnsi="Times New Roman" w:cs="Times New Roman"/>
          <w:b/>
          <w:sz w:val="28"/>
          <w:szCs w:val="28"/>
        </w:rPr>
        <w:t>Działania:</w:t>
      </w:r>
    </w:p>
    <w:p w:rsidR="007A62A7" w:rsidRPr="004B5586" w:rsidRDefault="007E6D51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S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tworzenie optymalnego środowiska uczenia się, poprzez transformację przestrzeni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edukacyjnych w szkole:</w:t>
      </w:r>
    </w:p>
    <w:p w:rsidR="007A62A7" w:rsidRPr="004B5586" w:rsidRDefault="00C222AE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organizacja kącików tematycznych dla uczniów w całej szkole, wydzielenie przestrzeni do odpoczynku i relaksu- zagospodarowanie przestrzeni szkolnej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w sposób przyjazny dla uczniów,</w:t>
      </w:r>
    </w:p>
    <w:p w:rsidR="007A62A7" w:rsidRPr="004B5586" w:rsidRDefault="00C222AE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zakup nowoczesnych pomocy dydaktycznych oraz wykorzystanie istnie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jącej bazy do pracy edukacyjnej,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zwiększenie ilości materiałów edukac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yjnych tworzonych przez uczniów,</w:t>
      </w:r>
    </w:p>
    <w:p w:rsidR="007A62A7" w:rsidRPr="004B5586" w:rsidRDefault="007E6D51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lastRenderedPageBreak/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branie udziału w regionalnych, ogólnopolskich oraz międzynar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odowych programach edukacyjnych,</w:t>
      </w:r>
    </w:p>
    <w:p w:rsidR="007A62A7" w:rsidRPr="004B5586" w:rsidRDefault="00C222AE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organizacja lekcji pokazowych wykorzystujących nowoczesne pomoce dydaktyczne dla studentów,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nauczycieli i rodzic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ów,</w:t>
      </w:r>
    </w:p>
    <w:p w:rsidR="007A62A7" w:rsidRPr="004B5586" w:rsidRDefault="00C222AE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organizacja różnorodnych form rozwoju potencjału, pasji, talentu uczniowskiego: 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koła zainteresowań, praca metodą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projektu, wykorzystywanie w prakty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ce wiedzy z różnych przedmiotów,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organizacja konkursów: szkolnych, międzyszkolnych, i wojewódzkich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E920CC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praca zespołowa podczas zajęć, rozwiązywanie sytuacji problemowych, trening logicznego myślenia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indywidualizacja nauczania, tworze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nie przestrzeni do dobrej nauki,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opieka nad uczniami ze specjalnymi potrzebami edukacyjnymi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monitoring realizacji podstawy programowej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analiza osiągnięć edukacyjnych oraz wyników egzaminów zewnętrznych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monitorowanie losów absolwentów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 realizacja podstawy programowej w sposób interdyscyplinarny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E920CC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 promowanie uczniów osiągających sukcesy w różnych dziedzinach</w:t>
      </w:r>
    </w:p>
    <w:p w:rsidR="00386795" w:rsidRDefault="00386795" w:rsidP="007A62A7">
      <w:pPr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ROZWÓJ ZAWODOWY PRACOWNIKÓW:</w:t>
      </w:r>
    </w:p>
    <w:p w:rsidR="00E920CC" w:rsidRPr="004B5586" w:rsidRDefault="00E920CC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7A62A7" w:rsidRPr="004B5586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C222AE" w:rsidRDefault="00C222AE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b/>
          <w:bCs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wspieranie kadry w zdobywaniu kolejnych stopni awansu zawodowego</w:t>
      </w:r>
    </w:p>
    <w:p w:rsidR="007A62A7" w:rsidRPr="004B5586" w:rsidRDefault="007A62A7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 xml:space="preserve"> i organizacja awansu dla nauczycieli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wymiana doświadczeń nauczycieli praktyków poprzez organizowanie szkoleń warsztatowych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we współpracy z innym</w:t>
      </w:r>
      <w:r w:rsidR="00C222AE">
        <w:rPr>
          <w:rFonts w:ascii="Times New Roman" w:eastAsia="Calibri Light" w:hAnsi="Times New Roman" w:cs="Times New Roman"/>
          <w:sz w:val="28"/>
          <w:szCs w:val="28"/>
        </w:rPr>
        <w:t>i szkołami, narzędzi do pracy (s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ieć współpracy)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wprowadzenie zarządzania przez cele jako skutecznego sposobu motywow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ania i rozwoju zawodowego kadry,</w:t>
      </w:r>
    </w:p>
    <w:p w:rsidR="007A62A7" w:rsidRPr="004B5586" w:rsidRDefault="00C1082F" w:rsidP="00386795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lastRenderedPageBreak/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wspólna ocena efektów i opracowanie wniosków z realizacji zaplanowanych form wspomagania.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NOWOCZESNE TECHNOLOGIE: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Edukacyjne wykorzystanie potencjału nowych technologii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C162E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kształcenie kompetencji informatycznych w zakresie kodowania w klasach 1-3</w:t>
      </w:r>
    </w:p>
    <w:p w:rsidR="007A62A7" w:rsidRPr="004B5586" w:rsidRDefault="00C162E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 xml:space="preserve">-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organizacja robotyki i pracowni cyfrowej w szkole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akcje oraz inicjatywy edukacyjne z zakresu</w:t>
      </w:r>
      <w:r w:rsidR="00386795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6795" w:rsidRPr="00386795">
        <w:rPr>
          <w:rFonts w:ascii="Times New Roman" w:eastAsia="Calibri Light" w:hAnsi="Times New Roman" w:cs="Times New Roman"/>
          <w:bCs/>
          <w:sz w:val="28"/>
          <w:szCs w:val="28"/>
        </w:rPr>
        <w:t>cyberprzemocy</w:t>
      </w:r>
      <w:proofErr w:type="spellEnd"/>
      <w:r w:rsidR="007A62A7" w:rsidRPr="00386795">
        <w:rPr>
          <w:rFonts w:ascii="Times New Roman" w:eastAsia="Calibri Light" w:hAnsi="Times New Roman" w:cs="Times New Roman"/>
          <w:bCs/>
          <w:sz w:val="28"/>
          <w:szCs w:val="28"/>
        </w:rPr>
        <w:t>,</w:t>
      </w:r>
      <w:r w:rsidR="007A62A7"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tak aby uczniowie szkoły stawali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się odpowiedz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ialnymi użytkownikami </w:t>
      </w:r>
      <w:proofErr w:type="spellStart"/>
      <w:r w:rsidR="00386795">
        <w:rPr>
          <w:rFonts w:ascii="Times New Roman" w:eastAsia="Calibri Light" w:hAnsi="Times New Roman" w:cs="Times New Roman"/>
          <w:sz w:val="28"/>
          <w:szCs w:val="28"/>
        </w:rPr>
        <w:t>internetu</w:t>
      </w:r>
      <w:proofErr w:type="spellEnd"/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modyfikacja strony internetowej pod kątem jej przejrzystoś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ci i użyteczności dla odbiorców,</w:t>
      </w:r>
    </w:p>
    <w:p w:rsidR="007A62A7" w:rsidRPr="004B5586" w:rsidRDefault="00C162E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wykorzystywanie na lekcjach sprzętu multimedialnego, nowoczesnych aplikacji oraz programów e- </w:t>
      </w:r>
      <w:proofErr w:type="spellStart"/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Twinning</w:t>
      </w:r>
      <w:proofErr w:type="spellEnd"/>
      <w:r w:rsidR="00386795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upowszechnianie przykładów dobrych pr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>aktyk na edukacyjnych portalach,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organizowanie nauki dzieci poza szkołą: np. 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z</w:t>
      </w:r>
      <w:r w:rsidR="00386795">
        <w:rPr>
          <w:rFonts w:ascii="Times New Roman" w:eastAsia="Calibri Light" w:hAnsi="Times New Roman" w:cs="Times New Roman"/>
          <w:sz w:val="28"/>
          <w:szCs w:val="28"/>
        </w:rPr>
        <w:t xml:space="preserve">ielone szkoły, obozy sportowe,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tematyczne warsztaty przedmiotowe, ciekawe wycieczki, festyny nauki, wernisaże itp. (z możliwością dofinansowania przez zewnętrzne instytucje).</w:t>
      </w:r>
    </w:p>
    <w:p w:rsidR="007A62A7" w:rsidRDefault="00C1082F" w:rsidP="00E920C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organizacja telekonferencji dla nauczycieli z innych szkół celem wymiany doświadczeń,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analizowania metod pracy 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z wykorzystaniem technologii IT</w:t>
      </w:r>
      <w:r w:rsidR="00E920CC">
        <w:rPr>
          <w:rFonts w:ascii="Times New Roman" w:eastAsia="Calibri Light" w:hAnsi="Times New Roman" w:cs="Times New Roman"/>
          <w:sz w:val="28"/>
          <w:szCs w:val="28"/>
        </w:rPr>
        <w:t>.</w:t>
      </w:r>
    </w:p>
    <w:p w:rsidR="007A62A7" w:rsidRPr="004B5586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C162EC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>
        <w:rPr>
          <w:rFonts w:ascii="Times New Roman" w:eastAsia="Calibri Light" w:hAnsi="Times New Roman" w:cs="Times New Roman"/>
          <w:b/>
          <w:bCs/>
          <w:sz w:val="28"/>
          <w:szCs w:val="28"/>
        </w:rPr>
        <w:t>WSPÓŁ</w:t>
      </w:r>
      <w:r w:rsidR="007A62A7"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PRACA ZE ŚRODOWISKIEM LOKALNYM: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Szkoła otwarta na dzielenie się i czerpanie od innych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E920CC" w:rsidRPr="004B5586" w:rsidRDefault="00E920CC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współpraca z rodzicami jako partnerami szkoły w zakresie inicjowania wielu </w:t>
      </w:r>
    </w:p>
    <w:p w:rsidR="007A62A7" w:rsidRPr="004B5586" w:rsidRDefault="007A62A7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przed</w:t>
      </w:r>
      <w:r>
        <w:rPr>
          <w:rFonts w:ascii="Times New Roman" w:eastAsia="Calibri Light" w:hAnsi="Times New Roman" w:cs="Times New Roman"/>
          <w:sz w:val="28"/>
          <w:szCs w:val="28"/>
        </w:rPr>
        <w:t>sięwzięć użytecznych społecznie np. wspólne organizowanie imprez szkolnych i uroczystości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lastRenderedPageBreak/>
        <w:t>-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 xml:space="preserve">współpracujący ze szkołą,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rodzic jest jednym z najważniejszych czynników osiągnięcia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prz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ez dziecko sukcesu edukacyjnego,</w:t>
      </w:r>
    </w:p>
    <w:p w:rsidR="007A62A7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tworzenie sieci współpracy z lokalnymi instytucjami edukacyjnymi np. poradniami,</w:t>
      </w:r>
      <w:r w:rsidR="00E920C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bibliotekami, ośrodkami doskonalenia nauczycieli, stowarzyszeniami, miastami partnerskimi, uniwersytetami, instytucjami wspierającymi 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edukację,</w:t>
      </w:r>
    </w:p>
    <w:p w:rsidR="007A62A7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pedagogizacja rodziców (zgodnie z zapotrzebowaniem)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nawiązanie współpracy z Uniwersytetem Śląskim w sprawie praktyk</w:t>
      </w:r>
      <w:r w:rsidR="00E920C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7A62A7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 wykorzystanie uroków miasta – gry edukacyjne miejskie organizowane przez nauczycieli</w:t>
      </w:r>
      <w:r w:rsidR="00E920CC">
        <w:rPr>
          <w:rFonts w:ascii="Times New Roman" w:eastAsia="Calibri Light" w:hAnsi="Times New Roman" w:cs="Times New Roman"/>
          <w:sz w:val="28"/>
          <w:szCs w:val="28"/>
        </w:rPr>
        <w:t>,</w:t>
      </w:r>
      <w:r>
        <w:rPr>
          <w:rFonts w:ascii="Times New Roman" w:eastAsia="Calibri Light" w:hAnsi="Times New Roman" w:cs="Times New Roman"/>
          <w:sz w:val="28"/>
          <w:szCs w:val="28"/>
        </w:rPr>
        <w:t xml:space="preserve"> </w:t>
      </w:r>
    </w:p>
    <w:p w:rsidR="00E920CC" w:rsidRPr="004B5586" w:rsidRDefault="00E920C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 troska o tworzenie pozytywnego wizerunku szkoły.</w:t>
      </w:r>
    </w:p>
    <w:p w:rsidR="007A62A7" w:rsidRPr="004B5586" w:rsidRDefault="007A62A7" w:rsidP="007A62A7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62A7" w:rsidRPr="004B5586" w:rsidRDefault="007A62A7" w:rsidP="007A62A7">
      <w:pPr>
        <w:tabs>
          <w:tab w:val="left" w:pos="574"/>
        </w:tabs>
        <w:spacing w:line="237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ZDROWIE:</w:t>
      </w:r>
    </w:p>
    <w:p w:rsidR="007A62A7" w:rsidRPr="004B5586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E920CC">
      <w:pPr>
        <w:spacing w:line="360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Działalność szkoły w kierunku propagowania zdrowego stylu życia</w:t>
      </w:r>
    </w:p>
    <w:p w:rsidR="007A62A7" w:rsidRPr="004B5586" w:rsidRDefault="007A62A7" w:rsidP="00E920CC">
      <w:pPr>
        <w:spacing w:line="360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 wychodząc naprzeciw oczekiwaniom uczniów, rodziców i nauczycieli. 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E920CC" w:rsidRPr="004B5586" w:rsidRDefault="00E920CC" w:rsidP="007A62A7">
      <w:pPr>
        <w:spacing w:line="0" w:lineRule="atLeas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udział w rządowych działaniach na rzecz popularyzacji sportu np. program ,,Szkolny klub sportowy’’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udział w kampaniach  i programach  pro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 xml:space="preserve">filaktycznych i prozdrowotnych </w:t>
      </w:r>
      <w:r w:rsidR="00E920C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(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ogólnopolskich, wojewódzkich, miejskich)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badania profilaktyczne uczniów również pod kontem zagrożenia chorobami cywilizacyjnymi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,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porady specjalistyczne i wsparcie dla rodziców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piramida zdrowego żywienia ja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ko element architektury wnętrza,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aktywne przerwy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wspieranie uczniów w prawidłowym rozwoju: fizyczny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m, psychicznym i intelektualnym,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systematycznie prowadzona edukacja zdrowotna i promocja zdrowia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lastRenderedPageBreak/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profilaktyczna opieka zdrowotna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,</w:t>
      </w:r>
    </w:p>
    <w:p w:rsidR="007A62A7" w:rsidRPr="004B5586" w:rsidRDefault="00C1082F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>zaktywizowanie sportowe dzieci w szkole np.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>
        <w:rPr>
          <w:rFonts w:ascii="Times New Roman" w:eastAsia="Calibri Light" w:hAnsi="Times New Roman" w:cs="Times New Roman"/>
          <w:sz w:val="28"/>
          <w:szCs w:val="28"/>
        </w:rPr>
        <w:t xml:space="preserve">szkolne turniej </w:t>
      </w:r>
      <w:proofErr w:type="spellStart"/>
      <w:r w:rsidR="007A62A7">
        <w:rPr>
          <w:rFonts w:ascii="Times New Roman" w:eastAsia="Calibri Light" w:hAnsi="Times New Roman" w:cs="Times New Roman"/>
          <w:sz w:val="28"/>
          <w:szCs w:val="28"/>
        </w:rPr>
        <w:t>międzyklasowe</w:t>
      </w:r>
      <w:proofErr w:type="spellEnd"/>
      <w:r w:rsidR="007A62A7">
        <w:rPr>
          <w:rFonts w:ascii="Times New Roman" w:eastAsia="Calibri Light" w:hAnsi="Times New Roman" w:cs="Times New Roman"/>
          <w:sz w:val="28"/>
          <w:szCs w:val="28"/>
        </w:rPr>
        <w:t xml:space="preserve">, </w:t>
      </w:r>
      <w:proofErr w:type="spellStart"/>
      <w:r w:rsidR="007A62A7">
        <w:rPr>
          <w:rFonts w:ascii="Times New Roman" w:eastAsia="Calibri Light" w:hAnsi="Times New Roman" w:cs="Times New Roman"/>
          <w:sz w:val="28"/>
          <w:szCs w:val="28"/>
        </w:rPr>
        <w:t>sks</w:t>
      </w:r>
      <w:proofErr w:type="spellEnd"/>
      <w:r w:rsidR="007A62A7">
        <w:rPr>
          <w:rFonts w:ascii="Times New Roman" w:eastAsia="Calibri Light" w:hAnsi="Times New Roman" w:cs="Times New Roman"/>
          <w:sz w:val="28"/>
          <w:szCs w:val="28"/>
        </w:rPr>
        <w:t>, zawody dla utalentowanych.</w:t>
      </w:r>
    </w:p>
    <w:p w:rsidR="007A62A7" w:rsidRPr="004B5586" w:rsidRDefault="007A62A7" w:rsidP="007A62A7">
      <w:pPr>
        <w:tabs>
          <w:tab w:val="left" w:pos="574"/>
        </w:tabs>
        <w:spacing w:line="237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BEZPIECZEŃSTWO:</w:t>
      </w:r>
    </w:p>
    <w:p w:rsidR="007A62A7" w:rsidRPr="004B5586" w:rsidRDefault="007A62A7" w:rsidP="00E920CC">
      <w:pPr>
        <w:spacing w:line="360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E920CC">
      <w:pPr>
        <w:spacing w:line="360" w:lineRule="auto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Wizualizacja i omawianie jasnych i klarownych zasad współżycia w szkole poprzez:</w:t>
      </w:r>
    </w:p>
    <w:p w:rsidR="00C162EC" w:rsidRPr="004B5586" w:rsidRDefault="00C162EC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Działania:</w:t>
      </w:r>
    </w:p>
    <w:p w:rsidR="00E920CC" w:rsidRPr="004B5586" w:rsidRDefault="00E920CC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Default="00E920C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spotkania z Policją, Strażą 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Pożarną, ratownikami medycznymi,</w:t>
      </w:r>
    </w:p>
    <w:p w:rsidR="007A62A7" w:rsidRPr="004B5586" w:rsidRDefault="00E920C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profesjonalne zorganizowanie  świetlicy szkolnej, wyspecjalizowanej ze względu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 xml:space="preserve"> 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na zainteresowania uczniów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: języki obce, plastyka, muzyka,</w:t>
      </w:r>
    </w:p>
    <w:p w:rsidR="007A62A7" w:rsidRPr="004B5586" w:rsidRDefault="00E920CC" w:rsidP="00C162E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apele dotyczące propagowania akceptowalnych społecznie norm i </w:t>
      </w:r>
      <w:proofErr w:type="spellStart"/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>zachowań</w:t>
      </w:r>
      <w:proofErr w:type="spellEnd"/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 oraz w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>artości kształtowanych w szkole,</w:t>
      </w:r>
    </w:p>
    <w:p w:rsidR="00AB053F" w:rsidRDefault="00E920CC" w:rsidP="00E920C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eastAsia="Calibri Light" w:hAnsi="Times New Roman" w:cs="Times New Roman"/>
          <w:sz w:val="28"/>
          <w:szCs w:val="28"/>
        </w:rPr>
        <w:t xml:space="preserve">realizacja ciekawych i innowacyjnych programów psychologicznych </w:t>
      </w:r>
    </w:p>
    <w:p w:rsidR="00E920CC" w:rsidRDefault="007A62A7" w:rsidP="00E920C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i pedagogicznych,</w:t>
      </w:r>
      <w:r w:rsidR="00C162EC">
        <w:rPr>
          <w:rFonts w:ascii="Times New Roman" w:eastAsia="Calibri Light" w:hAnsi="Times New Roman" w:cs="Times New Roman"/>
          <w:sz w:val="28"/>
          <w:szCs w:val="28"/>
        </w:rPr>
        <w:t xml:space="preserve"> f</w:t>
      </w:r>
      <w:r w:rsidR="0065161C">
        <w:rPr>
          <w:rFonts w:ascii="Times New Roman" w:eastAsia="Calibri Light" w:hAnsi="Times New Roman" w:cs="Times New Roman"/>
          <w:sz w:val="28"/>
          <w:szCs w:val="28"/>
        </w:rPr>
        <w:t>achowa pomoc pedagoga w szkole,</w:t>
      </w:r>
    </w:p>
    <w:p w:rsidR="00E920CC" w:rsidRDefault="00E920CC" w:rsidP="00E920CC">
      <w:pPr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>zapewnienie bezpiecznego korzystania z sieci, wykorz</w:t>
      </w:r>
      <w:r w:rsidR="00C162EC">
        <w:rPr>
          <w:rFonts w:ascii="Times New Roman" w:hAnsi="Times New Roman" w:cs="Times New Roman"/>
          <w:w w:val="105"/>
          <w:sz w:val="28"/>
          <w:szCs w:val="28"/>
        </w:rPr>
        <w:t xml:space="preserve">ystanie doświadczeń nauczycieli 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 xml:space="preserve">uczniów i rodziców ze zdalnego nauczania i </w:t>
      </w:r>
      <w:r w:rsidR="00C162EC">
        <w:rPr>
          <w:rFonts w:ascii="Times New Roman" w:hAnsi="Times New Roman" w:cs="Times New Roman"/>
          <w:w w:val="105"/>
          <w:sz w:val="28"/>
          <w:szCs w:val="28"/>
        </w:rPr>
        <w:t>edukacja dzieci w tym zakresie,</w:t>
      </w:r>
    </w:p>
    <w:p w:rsidR="00E920CC" w:rsidRDefault="00E920CC" w:rsidP="00E920CC">
      <w:pPr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>włączanie uczniów i rodziców do współ</w:t>
      </w:r>
      <w:r w:rsidR="007A62A7">
        <w:rPr>
          <w:rFonts w:ascii="Times New Roman" w:hAnsi="Times New Roman" w:cs="Times New Roman"/>
          <w:w w:val="105"/>
          <w:sz w:val="28"/>
          <w:szCs w:val="28"/>
        </w:rPr>
        <w:t>decydowania o szkole i tworzeniu</w:t>
      </w:r>
      <w:r w:rsidR="00C162EC">
        <w:rPr>
          <w:rFonts w:ascii="Times New Roman" w:hAnsi="Times New Roman" w:cs="Times New Roman"/>
          <w:w w:val="105"/>
          <w:sz w:val="28"/>
          <w:szCs w:val="28"/>
        </w:rPr>
        <w:t xml:space="preserve"> klimatu szkoły </w:t>
      </w:r>
      <w:r w:rsidR="007A62A7">
        <w:rPr>
          <w:rFonts w:ascii="Times New Roman" w:hAnsi="Times New Roman" w:cs="Times New Roman"/>
          <w:w w:val="105"/>
          <w:sz w:val="28"/>
          <w:szCs w:val="28"/>
        </w:rPr>
        <w:t>poprzedzone ankietowanie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 xml:space="preserve">  uczniów  i  rodziców  w  zakresie  ich  potrzeb, z uwzględnieniem możliwości</w:t>
      </w:r>
      <w:r w:rsidR="007A62A7" w:rsidRPr="004B5586">
        <w:rPr>
          <w:rFonts w:ascii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C162EC">
        <w:rPr>
          <w:rFonts w:ascii="Times New Roman" w:hAnsi="Times New Roman" w:cs="Times New Roman"/>
          <w:w w:val="105"/>
          <w:sz w:val="28"/>
          <w:szCs w:val="28"/>
        </w:rPr>
        <w:t>szkoły,</w:t>
      </w:r>
    </w:p>
    <w:p w:rsidR="007A62A7" w:rsidRPr="00E920CC" w:rsidRDefault="00E920CC" w:rsidP="00E920CC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>zwrócenie uwagi na pomoc psychologiczno-pedagogiczną – organizację, procedury, sprawozdawczość i</w:t>
      </w:r>
      <w:r w:rsidR="007A62A7" w:rsidRPr="004B558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="007A62A7" w:rsidRPr="004B5586">
        <w:rPr>
          <w:rFonts w:ascii="Times New Roman" w:hAnsi="Times New Roman" w:cs="Times New Roman"/>
          <w:w w:val="105"/>
          <w:sz w:val="28"/>
          <w:szCs w:val="28"/>
        </w:rPr>
        <w:t>efektywność.</w:t>
      </w:r>
    </w:p>
    <w:p w:rsidR="007A62A7" w:rsidRPr="004B5586" w:rsidRDefault="007A62A7" w:rsidP="007A62A7">
      <w:pPr>
        <w:tabs>
          <w:tab w:val="left" w:pos="574"/>
        </w:tabs>
        <w:spacing w:line="237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>PROBLEMY DO ROZWIĄZANIA:</w:t>
      </w:r>
    </w:p>
    <w:p w:rsidR="007A62A7" w:rsidRPr="004B5586" w:rsidRDefault="007A62A7" w:rsidP="007A62A7">
      <w:pPr>
        <w:spacing w:line="0" w:lineRule="atLeast"/>
        <w:jc w:val="both"/>
        <w:rPr>
          <w:rFonts w:ascii="Times New Roman" w:eastAsia="Calibri Light" w:hAnsi="Times New Roman" w:cs="Times New Roman"/>
          <w:b/>
          <w:bCs/>
          <w:sz w:val="28"/>
          <w:szCs w:val="28"/>
        </w:rPr>
      </w:pPr>
    </w:p>
    <w:p w:rsidR="007A62A7" w:rsidRPr="004B5586" w:rsidRDefault="007A62A7" w:rsidP="00C1082F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b/>
          <w:bCs/>
          <w:sz w:val="28"/>
          <w:szCs w:val="28"/>
        </w:rPr>
        <w:t xml:space="preserve">- </w:t>
      </w:r>
      <w:r w:rsidRPr="004B5586">
        <w:rPr>
          <w:rFonts w:ascii="Times New Roman" w:eastAsia="Calibri Light" w:hAnsi="Times New Roman" w:cs="Times New Roman"/>
          <w:sz w:val="28"/>
          <w:szCs w:val="28"/>
        </w:rPr>
        <w:t>modernizacja szatni szkolnej i wydzielenie przestrzeni dla dzieci młodszych, szafki na ubrania dla najstarszych uczniów.</w:t>
      </w:r>
    </w:p>
    <w:p w:rsidR="007A62A7" w:rsidRPr="004B5586" w:rsidRDefault="007A62A7" w:rsidP="00C1082F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t>- modernizacja ogrodzenia wokół szkoły.</w:t>
      </w:r>
    </w:p>
    <w:p w:rsidR="007A62A7" w:rsidRDefault="007A62A7" w:rsidP="00C1082F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 w:rsidRPr="004B5586">
        <w:rPr>
          <w:rFonts w:ascii="Times New Roman" w:eastAsia="Calibri Light" w:hAnsi="Times New Roman" w:cs="Times New Roman"/>
          <w:sz w:val="28"/>
          <w:szCs w:val="28"/>
        </w:rPr>
        <w:lastRenderedPageBreak/>
        <w:t>- remont korytarzy szkolnych</w:t>
      </w:r>
    </w:p>
    <w:p w:rsidR="00C1082F" w:rsidRDefault="00C1082F" w:rsidP="00AB053F">
      <w:pPr>
        <w:spacing w:line="360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  <w:r>
        <w:rPr>
          <w:rFonts w:ascii="Times New Roman" w:eastAsia="Calibri Light" w:hAnsi="Times New Roman" w:cs="Times New Roman"/>
          <w:sz w:val="28"/>
          <w:szCs w:val="28"/>
        </w:rPr>
        <w:t>-wygospodarowanie dodatkowej sali</w:t>
      </w:r>
      <w:r w:rsidR="00AB053F">
        <w:rPr>
          <w:rFonts w:ascii="Times New Roman" w:eastAsia="Calibri Light" w:hAnsi="Times New Roman" w:cs="Times New Roman"/>
          <w:sz w:val="28"/>
          <w:szCs w:val="28"/>
        </w:rPr>
        <w:t xml:space="preserve"> na świetlicę szkolną</w:t>
      </w:r>
    </w:p>
    <w:p w:rsidR="00C1082F" w:rsidRDefault="00C1082F" w:rsidP="007A62A7">
      <w:pPr>
        <w:pStyle w:val="Akapitzlist"/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C1082F" w:rsidRDefault="007A62A7" w:rsidP="00C1082F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082F">
        <w:rPr>
          <w:rFonts w:ascii="Times New Roman" w:eastAsia="Arial" w:hAnsi="Times New Roman" w:cs="Times New Roman"/>
          <w:sz w:val="28"/>
          <w:szCs w:val="28"/>
        </w:rPr>
        <w:t>Przedstawiona wizja budowania szkoły polegałaby na podejmowaniu nowych wyzwań przyszłości, zmierzających do ciągłego rozwoju placówki.</w:t>
      </w:r>
    </w:p>
    <w:p w:rsidR="00C1082F" w:rsidRDefault="007A62A7" w:rsidP="00C1082F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082F">
        <w:rPr>
          <w:rFonts w:ascii="Times New Roman" w:eastAsia="Arial" w:hAnsi="Times New Roman" w:cs="Times New Roman"/>
          <w:sz w:val="28"/>
          <w:szCs w:val="28"/>
        </w:rPr>
        <w:t>Podnoszeniu zarówno standardów technicznych, poprzez doposażanie szkoły w nowoczesne</w:t>
      </w:r>
      <w:r w:rsidR="00C1082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B5586">
        <w:rPr>
          <w:rFonts w:ascii="Times New Roman" w:eastAsia="Arial" w:hAnsi="Times New Roman" w:cs="Times New Roman"/>
          <w:sz w:val="28"/>
          <w:szCs w:val="28"/>
        </w:rPr>
        <w:t>pomoce dydaktyczne, jak również dbanie o tworzenie dob</w:t>
      </w:r>
      <w:r w:rsidR="00C1082F">
        <w:rPr>
          <w:rFonts w:ascii="Times New Roman" w:eastAsia="Arial" w:hAnsi="Times New Roman" w:cs="Times New Roman"/>
          <w:sz w:val="28"/>
          <w:szCs w:val="28"/>
        </w:rPr>
        <w:t>rych relacji i atmosfery pracy,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4B5586">
        <w:rPr>
          <w:rFonts w:ascii="Times New Roman" w:eastAsia="Arial" w:hAnsi="Times New Roman" w:cs="Times New Roman"/>
          <w:sz w:val="28"/>
          <w:szCs w:val="28"/>
        </w:rPr>
        <w:t>które staną się wyznacznikiem sukcesu.</w:t>
      </w:r>
      <w:r>
        <w:rPr>
          <w:rFonts w:ascii="Times New Roman" w:eastAsia="Arial" w:hAnsi="Times New Roman" w:cs="Times New Roman"/>
          <w:sz w:val="28"/>
          <w:szCs w:val="28"/>
        </w:rPr>
        <w:t xml:space="preserve"> Wytworzenie jakośc</w:t>
      </w:r>
      <w:r w:rsidR="00C1082F">
        <w:rPr>
          <w:rFonts w:ascii="Times New Roman" w:eastAsia="Arial" w:hAnsi="Times New Roman" w:cs="Times New Roman"/>
          <w:sz w:val="28"/>
          <w:szCs w:val="28"/>
        </w:rPr>
        <w:t xml:space="preserve">i pracy szkoły, która zadowoli </w:t>
      </w:r>
      <w:r w:rsidR="0065161C">
        <w:rPr>
          <w:rFonts w:ascii="Times New Roman" w:eastAsia="Arial" w:hAnsi="Times New Roman" w:cs="Times New Roman"/>
          <w:sz w:val="28"/>
          <w:szCs w:val="28"/>
        </w:rPr>
        <w:t xml:space="preserve">uczniów, </w:t>
      </w:r>
      <w:r>
        <w:rPr>
          <w:rFonts w:ascii="Times New Roman" w:eastAsia="Arial" w:hAnsi="Times New Roman" w:cs="Times New Roman"/>
          <w:sz w:val="28"/>
          <w:szCs w:val="28"/>
        </w:rPr>
        <w:t xml:space="preserve"> rod</w:t>
      </w:r>
      <w:r w:rsidR="0065161C">
        <w:rPr>
          <w:rFonts w:ascii="Times New Roman" w:eastAsia="Arial" w:hAnsi="Times New Roman" w:cs="Times New Roman"/>
          <w:sz w:val="28"/>
          <w:szCs w:val="28"/>
        </w:rPr>
        <w:t>ziców</w:t>
      </w:r>
      <w:bookmarkStart w:id="0" w:name="_GoBack"/>
      <w:bookmarkEnd w:id="0"/>
      <w:r w:rsidR="00C1082F">
        <w:rPr>
          <w:rFonts w:ascii="Times New Roman" w:eastAsia="Arial" w:hAnsi="Times New Roman" w:cs="Times New Roman"/>
          <w:sz w:val="28"/>
          <w:szCs w:val="28"/>
        </w:rPr>
        <w:t xml:space="preserve"> i nauczycieli. </w:t>
      </w:r>
    </w:p>
    <w:p w:rsidR="00C1082F" w:rsidRPr="00C1082F" w:rsidRDefault="00C1082F" w:rsidP="00C1082F">
      <w:pPr>
        <w:spacing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C1082F">
        <w:rPr>
          <w:rFonts w:ascii="Times New Roman" w:eastAsia="Arial" w:hAnsi="Times New Roman" w:cs="Times New Roman"/>
          <w:b/>
          <w:sz w:val="28"/>
          <w:szCs w:val="28"/>
        </w:rPr>
        <w:t>Mierniki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sukcesu</w:t>
      </w:r>
      <w:r w:rsidRPr="00C1082F">
        <w:rPr>
          <w:rFonts w:ascii="Times New Roman" w:eastAsia="Arial" w:hAnsi="Times New Roman" w:cs="Times New Roman"/>
          <w:b/>
          <w:sz w:val="28"/>
          <w:szCs w:val="28"/>
        </w:rPr>
        <w:t xml:space="preserve"> szkoły:</w:t>
      </w:r>
    </w:p>
    <w:p w:rsidR="007A62A7" w:rsidRDefault="00C1082F" w:rsidP="00C1082F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-dobra kadra pedagogiczna </w:t>
      </w:r>
      <w:r w:rsidR="007A62A7">
        <w:rPr>
          <w:rFonts w:ascii="Times New Roman" w:eastAsia="Arial" w:hAnsi="Times New Roman" w:cs="Times New Roman"/>
          <w:sz w:val="28"/>
          <w:szCs w:val="28"/>
        </w:rPr>
        <w:t xml:space="preserve">(osobowości nauczycieli, jakość pracy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A62A7">
        <w:rPr>
          <w:rFonts w:ascii="Times New Roman" w:eastAsia="Arial" w:hAnsi="Times New Roman" w:cs="Times New Roman"/>
          <w:sz w:val="28"/>
          <w:szCs w:val="28"/>
        </w:rPr>
        <w:t>indywidualnej)</w:t>
      </w:r>
    </w:p>
    <w:p w:rsidR="007A62A7" w:rsidRDefault="00C1082F" w:rsidP="00C1082F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-pomocna i kompetentna</w:t>
      </w:r>
      <w:r w:rsidR="007A62A7">
        <w:rPr>
          <w:rFonts w:ascii="Times New Roman" w:eastAsia="Arial" w:hAnsi="Times New Roman" w:cs="Times New Roman"/>
          <w:sz w:val="28"/>
          <w:szCs w:val="28"/>
        </w:rPr>
        <w:t xml:space="preserve"> obsługa administracyjna i techniczna</w:t>
      </w:r>
    </w:p>
    <w:p w:rsidR="007A62A7" w:rsidRDefault="00C1082F" w:rsidP="00C1082F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7A62A7">
        <w:rPr>
          <w:rFonts w:ascii="Times New Roman" w:eastAsia="Arial" w:hAnsi="Times New Roman" w:cs="Times New Roman"/>
          <w:sz w:val="28"/>
          <w:szCs w:val="28"/>
        </w:rPr>
        <w:t>potencjał uczniów</w:t>
      </w:r>
    </w:p>
    <w:p w:rsidR="007A62A7" w:rsidRDefault="00C1082F" w:rsidP="00C1082F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-atmosfera </w:t>
      </w:r>
      <w:r w:rsidR="007A62A7">
        <w:rPr>
          <w:rFonts w:ascii="Times New Roman" w:eastAsia="Arial" w:hAnsi="Times New Roman" w:cs="Times New Roman"/>
          <w:sz w:val="28"/>
          <w:szCs w:val="28"/>
        </w:rPr>
        <w:t>solidnej pracy, dobrych relacji, doceniania, życzliwości,</w:t>
      </w:r>
    </w:p>
    <w:p w:rsidR="007A62A7" w:rsidRPr="004B5586" w:rsidRDefault="00C1082F" w:rsidP="00C1082F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="007A62A7">
        <w:rPr>
          <w:rFonts w:ascii="Times New Roman" w:eastAsia="Arial" w:hAnsi="Times New Roman" w:cs="Times New Roman"/>
          <w:sz w:val="28"/>
          <w:szCs w:val="28"/>
        </w:rPr>
        <w:t>wizerunek przywódcy, który zna swój zespół</w:t>
      </w:r>
    </w:p>
    <w:p w:rsidR="007A62A7" w:rsidRPr="004B5586" w:rsidRDefault="007A62A7" w:rsidP="007A62A7">
      <w:pPr>
        <w:tabs>
          <w:tab w:val="left" w:pos="740"/>
        </w:tabs>
        <w:spacing w:line="229" w:lineRule="auto"/>
        <w:ind w:right="500"/>
        <w:rPr>
          <w:rFonts w:ascii="Times New Roman" w:eastAsia="Arial" w:hAnsi="Times New Roman" w:cs="Times New Roman"/>
          <w:sz w:val="28"/>
          <w:szCs w:val="28"/>
        </w:rPr>
      </w:pPr>
    </w:p>
    <w:p w:rsidR="007A62A7" w:rsidRPr="004B5586" w:rsidRDefault="007A62A7" w:rsidP="007A62A7">
      <w:pPr>
        <w:tabs>
          <w:tab w:val="left" w:pos="740"/>
        </w:tabs>
        <w:spacing w:line="229" w:lineRule="auto"/>
        <w:ind w:right="500"/>
        <w:rPr>
          <w:rFonts w:ascii="Times New Roman" w:eastAsia="Arial" w:hAnsi="Times New Roman" w:cs="Times New Roman"/>
          <w:sz w:val="28"/>
          <w:szCs w:val="28"/>
        </w:rPr>
      </w:pPr>
    </w:p>
    <w:p w:rsidR="007A62A7" w:rsidRPr="004B5586" w:rsidRDefault="007A62A7" w:rsidP="007A62A7">
      <w:pPr>
        <w:tabs>
          <w:tab w:val="left" w:pos="740"/>
        </w:tabs>
        <w:spacing w:line="229" w:lineRule="auto"/>
        <w:ind w:right="500"/>
        <w:rPr>
          <w:rFonts w:ascii="Times New Roman" w:eastAsia="Arial" w:hAnsi="Times New Roman" w:cs="Times New Roman"/>
          <w:sz w:val="28"/>
          <w:szCs w:val="28"/>
        </w:rPr>
      </w:pPr>
    </w:p>
    <w:p w:rsidR="007A62A7" w:rsidRPr="004B5586" w:rsidRDefault="007A62A7" w:rsidP="007A62A7">
      <w:pPr>
        <w:tabs>
          <w:tab w:val="left" w:pos="740"/>
        </w:tabs>
        <w:spacing w:line="229" w:lineRule="auto"/>
        <w:ind w:right="500"/>
        <w:rPr>
          <w:rFonts w:ascii="Times New Roman" w:eastAsia="Arial" w:hAnsi="Times New Roman" w:cs="Times New Roman"/>
          <w:sz w:val="28"/>
          <w:szCs w:val="28"/>
        </w:rPr>
      </w:pP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Pr="004B5586">
        <w:rPr>
          <w:rFonts w:ascii="Times New Roman" w:eastAsia="Arial" w:hAnsi="Times New Roman" w:cs="Times New Roman"/>
          <w:sz w:val="28"/>
          <w:szCs w:val="28"/>
        </w:rPr>
        <w:tab/>
      </w:r>
      <w:r w:rsidR="00C1082F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</w:t>
      </w:r>
      <w:r w:rsidRPr="004B5586">
        <w:rPr>
          <w:rFonts w:ascii="Times New Roman" w:eastAsia="Arial" w:hAnsi="Times New Roman" w:cs="Times New Roman"/>
          <w:sz w:val="28"/>
          <w:szCs w:val="28"/>
        </w:rPr>
        <w:t>dyrektor szkoły</w:t>
      </w:r>
    </w:p>
    <w:p w:rsidR="007A62A7" w:rsidRDefault="007A62A7" w:rsidP="007A62A7">
      <w:pPr>
        <w:spacing w:line="276" w:lineRule="auto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7A62A7" w:rsidRPr="007A62A7" w:rsidRDefault="007A62A7" w:rsidP="007A62A7">
      <w:pPr>
        <w:rPr>
          <w:rFonts w:ascii="Times New Roman" w:hAnsi="Times New Roman" w:cs="Times New Roman"/>
          <w:sz w:val="24"/>
          <w:szCs w:val="24"/>
        </w:rPr>
      </w:pPr>
    </w:p>
    <w:sectPr w:rsidR="007A62A7" w:rsidRPr="007A6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44" w:rsidRDefault="00DB1244" w:rsidP="00386795">
      <w:r>
        <w:separator/>
      </w:r>
    </w:p>
  </w:endnote>
  <w:endnote w:type="continuationSeparator" w:id="0">
    <w:p w:rsidR="00DB1244" w:rsidRDefault="00DB1244" w:rsidP="0038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1254"/>
      <w:docPartObj>
        <w:docPartGallery w:val="Page Numbers (Bottom of Page)"/>
        <w:docPartUnique/>
      </w:docPartObj>
    </w:sdtPr>
    <w:sdtEndPr/>
    <w:sdtContent>
      <w:p w:rsidR="002A0823" w:rsidRDefault="002A0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61C">
          <w:rPr>
            <w:noProof/>
          </w:rPr>
          <w:t>10</w:t>
        </w:r>
        <w:r>
          <w:fldChar w:fldCharType="end"/>
        </w:r>
      </w:p>
    </w:sdtContent>
  </w:sdt>
  <w:p w:rsidR="002A0823" w:rsidRDefault="002A0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44" w:rsidRDefault="00DB1244" w:rsidP="00386795">
      <w:r>
        <w:separator/>
      </w:r>
    </w:p>
  </w:footnote>
  <w:footnote w:type="continuationSeparator" w:id="0">
    <w:p w:rsidR="00DB1244" w:rsidRDefault="00DB1244" w:rsidP="0038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24F2207"/>
    <w:multiLevelType w:val="hybridMultilevel"/>
    <w:tmpl w:val="17E88A74"/>
    <w:lvl w:ilvl="0" w:tplc="5B648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249F2"/>
    <w:multiLevelType w:val="hybridMultilevel"/>
    <w:tmpl w:val="3E7A37E4"/>
    <w:lvl w:ilvl="0" w:tplc="5B648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FD6B1A"/>
    <w:multiLevelType w:val="hybridMultilevel"/>
    <w:tmpl w:val="D7F44AB4"/>
    <w:lvl w:ilvl="0" w:tplc="5B648A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7"/>
    <w:rsid w:val="000D5906"/>
    <w:rsid w:val="002A0823"/>
    <w:rsid w:val="002C52A9"/>
    <w:rsid w:val="00386795"/>
    <w:rsid w:val="00517C19"/>
    <w:rsid w:val="0065161C"/>
    <w:rsid w:val="007320CF"/>
    <w:rsid w:val="007A62A7"/>
    <w:rsid w:val="007E6D51"/>
    <w:rsid w:val="008B5951"/>
    <w:rsid w:val="00940092"/>
    <w:rsid w:val="00AB053F"/>
    <w:rsid w:val="00C1082F"/>
    <w:rsid w:val="00C162EC"/>
    <w:rsid w:val="00C222AE"/>
    <w:rsid w:val="00DB1244"/>
    <w:rsid w:val="00E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8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95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2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2A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8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95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2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2A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6</cp:revision>
  <cp:lastPrinted>2022-03-20T19:47:00Z</cp:lastPrinted>
  <dcterms:created xsi:type="dcterms:W3CDTF">2022-03-18T10:42:00Z</dcterms:created>
  <dcterms:modified xsi:type="dcterms:W3CDTF">2022-03-20T19:48:00Z</dcterms:modified>
</cp:coreProperties>
</file>